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1B0BCF" w14:textId="14982A60" w:rsidR="00B7773C" w:rsidRDefault="00FD612F">
      <w:pPr>
        <w:wordWrap w:val="0"/>
        <w:autoSpaceDE w:val="0"/>
        <w:autoSpaceDN w:val="0"/>
        <w:snapToGrid w:val="0"/>
        <w:ind w:left="271" w:hanging="271"/>
        <w:rPr>
          <w:rFonts w:ascii="ＭＳ 明朝" w:hAnsi="ＭＳ 明朝"/>
          <w:lang w:eastAsia="zh-TW"/>
        </w:rPr>
      </w:pPr>
      <w:bookmarkStart w:id="0" w:name="_Hlk208928330"/>
      <w:r>
        <w:rPr>
          <w:rFonts w:ascii="ＭＳ 明朝" w:hAnsi="ＭＳ 明朝" w:hint="eastAsia"/>
          <w:lang w:eastAsia="zh-TW"/>
        </w:rPr>
        <w:t>別記様式第</w:t>
      </w:r>
      <w:r w:rsidR="00481396">
        <w:rPr>
          <w:rFonts w:ascii="ＭＳ 明朝" w:hAnsi="ＭＳ 明朝" w:hint="eastAsia"/>
          <w:lang w:eastAsia="zh-TW"/>
        </w:rPr>
        <w:t>１</w:t>
      </w:r>
      <w:r>
        <w:rPr>
          <w:rFonts w:ascii="ＭＳ 明朝" w:hAnsi="ＭＳ 明朝" w:hint="eastAsia"/>
          <w:lang w:eastAsia="zh-TW"/>
        </w:rPr>
        <w:t>号（第４条関係）</w:t>
      </w:r>
    </w:p>
    <w:bookmarkEnd w:id="0"/>
    <w:p w14:paraId="4CA0E6FE" w14:textId="77777777" w:rsidR="00B7773C" w:rsidRDefault="00B7773C">
      <w:pPr>
        <w:wordWrap w:val="0"/>
        <w:autoSpaceDE w:val="0"/>
        <w:autoSpaceDN w:val="0"/>
        <w:snapToGrid w:val="0"/>
        <w:ind w:left="271" w:hanging="271"/>
        <w:rPr>
          <w:rFonts w:ascii="ＭＳ 明朝" w:hAnsi="ＭＳ 明朝"/>
          <w:lang w:eastAsia="zh-TW"/>
        </w:rPr>
      </w:pPr>
    </w:p>
    <w:p w14:paraId="53CA77F6" w14:textId="77777777" w:rsidR="00B7773C" w:rsidRDefault="00FD612F">
      <w:pPr>
        <w:wordWrap w:val="0"/>
        <w:autoSpaceDE w:val="0"/>
        <w:autoSpaceDN w:val="0"/>
        <w:snapToGrid w:val="0"/>
        <w:ind w:left="271" w:hanging="271"/>
        <w:jc w:val="center"/>
        <w:rPr>
          <w:rFonts w:ascii="ＭＳ 明朝" w:hAnsi="ＭＳ 明朝"/>
          <w:lang w:eastAsia="zh-TW"/>
        </w:rPr>
      </w:pPr>
      <w:r>
        <w:rPr>
          <w:rFonts w:ascii="ＭＳ 明朝" w:hAnsi="ＭＳ 明朝" w:hint="eastAsia"/>
          <w:lang w:eastAsia="zh-TW"/>
        </w:rPr>
        <w:t>誓　約　書</w:t>
      </w:r>
    </w:p>
    <w:p w14:paraId="19690278" w14:textId="77777777" w:rsidR="00B7773C" w:rsidRDefault="00B7773C">
      <w:pPr>
        <w:wordWrap w:val="0"/>
        <w:autoSpaceDE w:val="0"/>
        <w:autoSpaceDN w:val="0"/>
        <w:snapToGrid w:val="0"/>
        <w:ind w:left="271" w:hanging="271"/>
        <w:jc w:val="center"/>
        <w:rPr>
          <w:rFonts w:ascii="ＭＳ 明朝" w:hAnsi="ＭＳ 明朝"/>
          <w:lang w:eastAsia="zh-TW"/>
        </w:rPr>
      </w:pPr>
    </w:p>
    <w:p w14:paraId="6C9070DC" w14:textId="77777777" w:rsidR="00B7773C" w:rsidRDefault="00FD612F">
      <w:pPr>
        <w:wordWrap w:val="0"/>
        <w:autoSpaceDE w:val="0"/>
        <w:autoSpaceDN w:val="0"/>
        <w:snapToGrid w:val="0"/>
        <w:ind w:left="271" w:hanging="271"/>
        <w:jc w:val="right"/>
        <w:rPr>
          <w:rFonts w:ascii="ＭＳ 明朝" w:hAnsi="ＭＳ 明朝"/>
          <w:lang w:eastAsia="zh-TW"/>
        </w:rPr>
      </w:pPr>
      <w:r>
        <w:rPr>
          <w:rFonts w:ascii="ＭＳ 明朝" w:hAnsi="ＭＳ 明朝" w:hint="eastAsia"/>
          <w:lang w:eastAsia="zh-TW"/>
        </w:rPr>
        <w:t>令和　　年　　月　　日</w:t>
      </w:r>
    </w:p>
    <w:p w14:paraId="7C469BC2" w14:textId="77777777" w:rsidR="00B7773C" w:rsidRDefault="00B7773C">
      <w:pPr>
        <w:wordWrap w:val="0"/>
        <w:autoSpaceDE w:val="0"/>
        <w:autoSpaceDN w:val="0"/>
        <w:snapToGrid w:val="0"/>
        <w:ind w:left="271" w:hanging="271"/>
        <w:jc w:val="right"/>
        <w:rPr>
          <w:rFonts w:ascii="ＭＳ 明朝" w:hAnsi="ＭＳ 明朝"/>
          <w:lang w:eastAsia="zh-TW"/>
        </w:rPr>
      </w:pPr>
    </w:p>
    <w:p w14:paraId="3BD25AC9" w14:textId="77777777" w:rsidR="00B7773C" w:rsidRDefault="00FD612F">
      <w:pPr>
        <w:wordWrap w:val="0"/>
        <w:autoSpaceDE w:val="0"/>
        <w:autoSpaceDN w:val="0"/>
        <w:snapToGrid w:val="0"/>
        <w:ind w:left="271" w:hanging="271"/>
        <w:rPr>
          <w:rFonts w:ascii="ＭＳ 明朝" w:hAnsi="ＭＳ 明朝"/>
          <w:lang w:eastAsia="zh-TW"/>
        </w:rPr>
      </w:pPr>
      <w:r>
        <w:rPr>
          <w:rFonts w:ascii="ＭＳ 明朝" w:hAnsi="ＭＳ 明朝" w:hint="eastAsia"/>
          <w:lang w:eastAsia="zh-TW"/>
        </w:rPr>
        <w:t xml:space="preserve">　　（宛先）今治市長 　</w:t>
      </w:r>
    </w:p>
    <w:p w14:paraId="0FF1ADDC" w14:textId="77777777" w:rsidR="00B7773C" w:rsidRDefault="00B7773C">
      <w:pPr>
        <w:wordWrap w:val="0"/>
        <w:autoSpaceDE w:val="0"/>
        <w:autoSpaceDN w:val="0"/>
        <w:snapToGrid w:val="0"/>
        <w:ind w:left="271" w:hanging="271"/>
        <w:rPr>
          <w:rFonts w:ascii="ＭＳ 明朝" w:hAnsi="ＭＳ 明朝"/>
          <w:lang w:eastAsia="zh-TW"/>
        </w:rPr>
      </w:pPr>
    </w:p>
    <w:p w14:paraId="44DA0999" w14:textId="5DF6E582" w:rsidR="001D12E5" w:rsidRPr="001D12E5" w:rsidRDefault="001D12E5" w:rsidP="001D12E5">
      <w:pPr>
        <w:wordWrap w:val="0"/>
        <w:autoSpaceDE w:val="0"/>
        <w:autoSpaceDN w:val="0"/>
        <w:snapToGrid w:val="0"/>
        <w:ind w:leftChars="2114" w:left="4710" w:hanging="271"/>
        <w:rPr>
          <w:rFonts w:ascii="ＭＳ 明朝" w:hAnsi="ＭＳ 明朝"/>
          <w:color w:val="000000"/>
          <w:lang w:eastAsia="zh-TW"/>
        </w:rPr>
      </w:pPr>
      <w:r w:rsidRPr="001D12E5">
        <w:rPr>
          <w:rFonts w:ascii="ＭＳ 明朝" w:hAnsi="ＭＳ 明朝" w:hint="eastAsia"/>
          <w:color w:val="000000"/>
          <w:lang w:eastAsia="zh-TW"/>
        </w:rPr>
        <w:t xml:space="preserve">　</w:t>
      </w:r>
    </w:p>
    <w:p w14:paraId="7BAF091F" w14:textId="77777777" w:rsidR="001D12E5" w:rsidRPr="001D12E5" w:rsidRDefault="001D12E5" w:rsidP="001D12E5">
      <w:pPr>
        <w:wordWrap w:val="0"/>
        <w:autoSpaceDE w:val="0"/>
        <w:autoSpaceDN w:val="0"/>
        <w:snapToGrid w:val="0"/>
        <w:ind w:leftChars="2114" w:left="4710" w:hanging="271"/>
        <w:rPr>
          <w:rFonts w:ascii="ＭＳ 明朝" w:hAnsi="ＭＳ 明朝"/>
          <w:color w:val="000000"/>
          <w:lang w:eastAsia="zh-TW"/>
        </w:rPr>
      </w:pPr>
      <w:r w:rsidRPr="001D12E5">
        <w:rPr>
          <w:rFonts w:ascii="ＭＳ 明朝" w:hAnsi="ＭＳ 明朝" w:hint="eastAsia"/>
          <w:color w:val="000000"/>
          <w:lang w:eastAsia="zh-TW"/>
        </w:rPr>
        <w:t xml:space="preserve">住　  所　</w:t>
      </w:r>
    </w:p>
    <w:p w14:paraId="1AA1FA03" w14:textId="3E38D088" w:rsidR="00B7773C" w:rsidRDefault="001D12E5" w:rsidP="001D12E5">
      <w:pPr>
        <w:wordWrap w:val="0"/>
        <w:autoSpaceDE w:val="0"/>
        <w:autoSpaceDN w:val="0"/>
        <w:snapToGrid w:val="0"/>
        <w:ind w:leftChars="2114" w:left="4710" w:hanging="271"/>
        <w:rPr>
          <w:rFonts w:ascii="ＭＳ 明朝" w:hAnsi="ＭＳ 明朝"/>
        </w:rPr>
      </w:pPr>
      <w:r w:rsidRPr="001D12E5">
        <w:rPr>
          <w:rFonts w:ascii="ＭＳ 明朝" w:hAnsi="ＭＳ 明朝" w:hint="eastAsia"/>
          <w:color w:val="000000"/>
        </w:rPr>
        <w:t xml:space="preserve">氏    名　</w:t>
      </w:r>
    </w:p>
    <w:p w14:paraId="5300F711" w14:textId="77777777" w:rsidR="00B7773C" w:rsidRDefault="00B7773C">
      <w:pPr>
        <w:wordWrap w:val="0"/>
        <w:autoSpaceDE w:val="0"/>
        <w:autoSpaceDN w:val="0"/>
        <w:snapToGrid w:val="0"/>
        <w:ind w:left="271" w:hanging="271"/>
        <w:rPr>
          <w:rFonts w:ascii="ＭＳ 明朝" w:hAnsi="ＭＳ 明朝"/>
        </w:rPr>
      </w:pPr>
    </w:p>
    <w:p w14:paraId="671326EF" w14:textId="77777777" w:rsidR="00B7773C" w:rsidRDefault="00FD612F">
      <w:pPr>
        <w:wordWrap w:val="0"/>
        <w:autoSpaceDE w:val="0"/>
        <w:autoSpaceDN w:val="0"/>
        <w:snapToGrid w:val="0"/>
        <w:ind w:left="271" w:hanging="271"/>
        <w:rPr>
          <w:rFonts w:ascii="ＭＳ 明朝" w:hAnsi="ＭＳ 明朝"/>
        </w:rPr>
      </w:pPr>
      <w:r>
        <w:rPr>
          <w:rFonts w:ascii="ＭＳ 明朝" w:hAnsi="ＭＳ 明朝" w:hint="eastAsia"/>
        </w:rPr>
        <w:t xml:space="preserve">　　下記事項について、誓約いたします。</w:t>
      </w:r>
    </w:p>
    <w:p w14:paraId="64C97DE8" w14:textId="77777777" w:rsidR="00B7773C" w:rsidRDefault="00FD612F">
      <w:pPr>
        <w:wordWrap w:val="0"/>
        <w:autoSpaceDE w:val="0"/>
        <w:autoSpaceDN w:val="0"/>
        <w:snapToGrid w:val="0"/>
        <w:ind w:left="271" w:hanging="271"/>
        <w:rPr>
          <w:rFonts w:ascii="ＭＳ 明朝" w:hAnsi="ＭＳ 明朝"/>
        </w:rPr>
      </w:pPr>
      <w:r>
        <w:rPr>
          <w:rFonts w:ascii="ＭＳ 明朝" w:hAnsi="ＭＳ 明朝" w:hint="eastAsia"/>
        </w:rPr>
        <w:t xml:space="preserve">　　これらが、事実と相違することが判明した場合には、当該事実に関して貴市が行う一切の措置について異議の申し立てを行いません。</w:t>
      </w:r>
    </w:p>
    <w:p w14:paraId="20F01A61" w14:textId="77777777" w:rsidR="00B7773C" w:rsidRDefault="00B7773C">
      <w:pPr>
        <w:wordWrap w:val="0"/>
        <w:autoSpaceDE w:val="0"/>
        <w:autoSpaceDN w:val="0"/>
        <w:snapToGrid w:val="0"/>
        <w:ind w:left="271" w:hanging="271"/>
        <w:rPr>
          <w:rFonts w:ascii="ＭＳ 明朝" w:hAnsi="ＭＳ 明朝"/>
        </w:rPr>
      </w:pPr>
    </w:p>
    <w:p w14:paraId="3630C0B3" w14:textId="77777777" w:rsidR="00B7773C" w:rsidRDefault="00B7773C">
      <w:pPr>
        <w:wordWrap w:val="0"/>
        <w:autoSpaceDE w:val="0"/>
        <w:autoSpaceDN w:val="0"/>
        <w:snapToGrid w:val="0"/>
        <w:ind w:left="271" w:hanging="271"/>
        <w:rPr>
          <w:rFonts w:ascii="ＭＳ 明朝" w:hAnsi="ＭＳ 明朝"/>
        </w:rPr>
      </w:pPr>
    </w:p>
    <w:p w14:paraId="075D551E" w14:textId="77777777" w:rsidR="00B7773C" w:rsidRDefault="00FD612F">
      <w:pPr>
        <w:wordWrap w:val="0"/>
        <w:autoSpaceDE w:val="0"/>
        <w:autoSpaceDN w:val="0"/>
        <w:snapToGrid w:val="0"/>
        <w:ind w:left="271" w:hanging="271"/>
        <w:rPr>
          <w:rFonts w:ascii="ＭＳ 明朝" w:hAnsi="ＭＳ 明朝"/>
          <w:dstrike/>
          <w:color w:val="FF0000"/>
        </w:rPr>
      </w:pPr>
      <w:r>
        <w:rPr>
          <w:rFonts w:ascii="ＭＳ 明朝" w:hAnsi="ＭＳ 明朝" w:hint="eastAsia"/>
        </w:rPr>
        <w:t>１　本補助金の対象経費について、国、県及び市町村等による他の補助制度と重複して補助金等の交付を受けておらず、今後も交付を受けることはありません。</w:t>
      </w:r>
    </w:p>
    <w:p w14:paraId="22971B52" w14:textId="77777777" w:rsidR="00B7773C" w:rsidRDefault="00FD612F">
      <w:pPr>
        <w:wordWrap w:val="0"/>
        <w:autoSpaceDE w:val="0"/>
        <w:autoSpaceDN w:val="0"/>
        <w:snapToGrid w:val="0"/>
        <w:ind w:left="271" w:hanging="271"/>
        <w:rPr>
          <w:rFonts w:ascii="ＭＳ 明朝" w:hAnsi="ＭＳ 明朝"/>
        </w:rPr>
      </w:pPr>
      <w:r>
        <w:rPr>
          <w:rFonts w:ascii="ＭＳ 明朝" w:hAnsi="ＭＳ 明朝" w:hint="eastAsia"/>
        </w:rPr>
        <w:t>２　国及び地方公共団体等からの補助を受け、又は過去に受けたことがある場合、不正等を起こしていません。</w:t>
      </w:r>
    </w:p>
    <w:p w14:paraId="505DF9A2" w14:textId="6840AD8A" w:rsidR="00C04CB0" w:rsidRDefault="00C04CB0">
      <w:pPr>
        <w:wordWrap w:val="0"/>
        <w:autoSpaceDE w:val="0"/>
        <w:autoSpaceDN w:val="0"/>
        <w:snapToGrid w:val="0"/>
        <w:ind w:left="271" w:hanging="271"/>
        <w:rPr>
          <w:rFonts w:ascii="ＭＳ 明朝" w:hAnsi="ＭＳ 明朝"/>
        </w:rPr>
      </w:pPr>
      <w:r>
        <w:rPr>
          <w:rFonts w:ascii="ＭＳ 明朝" w:hAnsi="ＭＳ 明朝" w:hint="eastAsia"/>
        </w:rPr>
        <w:t>３　本補助金の対象設備を設置する住宅等は、申請者の</w:t>
      </w:r>
      <w:r w:rsidR="00F04A81">
        <w:rPr>
          <w:rFonts w:ascii="ＭＳ 明朝" w:hAnsi="ＭＳ 明朝" w:hint="eastAsia"/>
        </w:rPr>
        <w:t>居宅</w:t>
      </w:r>
      <w:r>
        <w:rPr>
          <w:rFonts w:ascii="ＭＳ 明朝" w:hAnsi="ＭＳ 明朝" w:hint="eastAsia"/>
        </w:rPr>
        <w:t>等施設として間違いありません。</w:t>
      </w:r>
    </w:p>
    <w:p w14:paraId="19FFCDD7" w14:textId="7ED8B2E0" w:rsidR="00B7773C" w:rsidRDefault="00C04CB0">
      <w:pPr>
        <w:wordWrap w:val="0"/>
        <w:autoSpaceDE w:val="0"/>
        <w:autoSpaceDN w:val="0"/>
        <w:snapToGrid w:val="0"/>
        <w:ind w:left="271" w:hanging="271"/>
        <w:rPr>
          <w:rFonts w:ascii="ＭＳ 明朝" w:hAnsi="ＭＳ 明朝"/>
        </w:rPr>
      </w:pPr>
      <w:r>
        <w:rPr>
          <w:rFonts w:ascii="ＭＳ 明朝" w:hAnsi="ＭＳ 明朝" w:hint="eastAsia"/>
        </w:rPr>
        <w:t>４</w:t>
      </w:r>
      <w:r w:rsidR="00FD612F">
        <w:rPr>
          <w:rFonts w:ascii="ＭＳ 明朝" w:hAnsi="ＭＳ 明朝" w:hint="eastAsia"/>
        </w:rPr>
        <w:t xml:space="preserve">　本補助金の申請は、補助対象の</w:t>
      </w:r>
      <w:r w:rsidR="000975A1">
        <w:rPr>
          <w:rFonts w:ascii="ＭＳ 明朝" w:hAnsi="ＭＳ 明朝" w:hint="eastAsia"/>
        </w:rPr>
        <w:t>太陽光発電設備</w:t>
      </w:r>
      <w:r w:rsidR="00FD612F">
        <w:rPr>
          <w:rFonts w:ascii="ＭＳ 明朝" w:hAnsi="ＭＳ 明朝" w:hint="eastAsia"/>
        </w:rPr>
        <w:t>の</w:t>
      </w:r>
      <w:r w:rsidR="000975A1">
        <w:rPr>
          <w:rFonts w:ascii="ＭＳ 明朝" w:hAnsi="ＭＳ 明朝" w:hint="eastAsia"/>
        </w:rPr>
        <w:t>設置</w:t>
      </w:r>
      <w:r w:rsidR="00FD612F">
        <w:rPr>
          <w:rFonts w:ascii="ＭＳ 明朝" w:hAnsi="ＭＳ 明朝" w:hint="eastAsia"/>
        </w:rPr>
        <w:t>に間違いありません。</w:t>
      </w:r>
    </w:p>
    <w:p w14:paraId="05887BAA" w14:textId="22E736CB" w:rsidR="00B7773C" w:rsidRDefault="00C04CB0">
      <w:pPr>
        <w:wordWrap w:val="0"/>
        <w:autoSpaceDE w:val="0"/>
        <w:autoSpaceDN w:val="0"/>
        <w:snapToGrid w:val="0"/>
        <w:ind w:left="271" w:hanging="271"/>
        <w:rPr>
          <w:rFonts w:ascii="ＭＳ 明朝" w:hAnsi="ＭＳ 明朝"/>
        </w:rPr>
      </w:pPr>
      <w:r>
        <w:rPr>
          <w:rFonts w:ascii="ＭＳ 明朝" w:hAnsi="ＭＳ 明朝" w:hint="eastAsia"/>
        </w:rPr>
        <w:t>５</w:t>
      </w:r>
      <w:r w:rsidR="00FD612F">
        <w:rPr>
          <w:rFonts w:ascii="ＭＳ 明朝" w:hAnsi="ＭＳ 明朝" w:hint="eastAsia"/>
        </w:rPr>
        <w:t xml:space="preserve">　本補助金の採択等の審査の結果については、異議を申し立てません。</w:t>
      </w:r>
    </w:p>
    <w:p w14:paraId="010FED31" w14:textId="5FFDAF47" w:rsidR="00B7773C" w:rsidRDefault="00C04CB0">
      <w:pPr>
        <w:wordWrap w:val="0"/>
        <w:autoSpaceDE w:val="0"/>
        <w:autoSpaceDN w:val="0"/>
        <w:snapToGrid w:val="0"/>
        <w:ind w:left="271" w:hanging="271"/>
        <w:rPr>
          <w:rFonts w:ascii="ＭＳ 明朝" w:hAnsi="ＭＳ 明朝"/>
        </w:rPr>
      </w:pPr>
      <w:r>
        <w:rPr>
          <w:rFonts w:ascii="ＭＳ 明朝" w:hAnsi="ＭＳ 明朝" w:hint="eastAsia"/>
        </w:rPr>
        <w:t>６</w:t>
      </w:r>
      <w:r w:rsidR="00FD612F">
        <w:rPr>
          <w:rFonts w:ascii="ＭＳ 明朝" w:hAnsi="ＭＳ 明朝" w:hint="eastAsia"/>
        </w:rPr>
        <w:t xml:space="preserve">　今治市暴力団排除条例に規定する暴力団又は暴力団員若しくは暴力団員等ではありません。</w:t>
      </w:r>
    </w:p>
    <w:p w14:paraId="73CD0997" w14:textId="2D600B78" w:rsidR="00B7773C" w:rsidRDefault="00C04CB0">
      <w:pPr>
        <w:wordWrap w:val="0"/>
        <w:autoSpaceDE w:val="0"/>
        <w:autoSpaceDN w:val="0"/>
        <w:snapToGrid w:val="0"/>
        <w:ind w:left="271" w:hanging="271"/>
        <w:rPr>
          <w:rFonts w:ascii="ＭＳ 明朝" w:hAnsi="ＭＳ 明朝"/>
        </w:rPr>
      </w:pPr>
      <w:r>
        <w:rPr>
          <w:rFonts w:ascii="ＭＳ 明朝" w:hAnsi="ＭＳ 明朝" w:hint="eastAsia"/>
        </w:rPr>
        <w:t>７</w:t>
      </w:r>
      <w:r w:rsidR="00FD612F">
        <w:rPr>
          <w:rFonts w:ascii="ＭＳ 明朝" w:hAnsi="ＭＳ 明朝" w:hint="eastAsia"/>
        </w:rPr>
        <w:t xml:space="preserve">　本補助金の交付申請書類の記載事項及び提出書類は、事実と相違ありません。本申請内容に虚偽があった場合には、</w:t>
      </w:r>
      <w:r w:rsidR="00DE5788">
        <w:rPr>
          <w:rFonts w:ascii="ＭＳ 明朝" w:hAnsi="ＭＳ 明朝" w:hint="eastAsia"/>
        </w:rPr>
        <w:t>補助金の</w:t>
      </w:r>
      <w:r w:rsidR="00FD612F">
        <w:rPr>
          <w:rFonts w:ascii="ＭＳ 明朝" w:hAnsi="ＭＳ 明朝" w:hint="eastAsia"/>
        </w:rPr>
        <w:t>交付決定の取消し及び返還に異議なく応じます。</w:t>
      </w:r>
    </w:p>
    <w:p w14:paraId="1BF5E696" w14:textId="1B5E35A2" w:rsidR="00B7773C" w:rsidRDefault="00C04CB0">
      <w:pPr>
        <w:wordWrap w:val="0"/>
        <w:autoSpaceDE w:val="0"/>
        <w:autoSpaceDN w:val="0"/>
        <w:snapToGrid w:val="0"/>
        <w:ind w:left="271" w:hanging="271"/>
        <w:rPr>
          <w:rFonts w:ascii="ＭＳ 明朝" w:hAnsi="ＭＳ 明朝"/>
        </w:rPr>
      </w:pPr>
      <w:r>
        <w:rPr>
          <w:rFonts w:ascii="ＭＳ 明朝" w:hAnsi="ＭＳ 明朝" w:hint="eastAsia"/>
        </w:rPr>
        <w:t>８</w:t>
      </w:r>
      <w:r w:rsidR="00FD612F">
        <w:rPr>
          <w:rFonts w:ascii="ＭＳ 明朝" w:hAnsi="ＭＳ 明朝" w:hint="eastAsia"/>
        </w:rPr>
        <w:t xml:space="preserve">　本補助金の交付決定に係る</w:t>
      </w:r>
      <w:r w:rsidR="00FD612F">
        <w:rPr>
          <w:rFonts w:ascii="ＭＳ 明朝" w:hAnsi="ＭＳ 明朝" w:hint="eastAsia"/>
          <w:color w:val="000000"/>
        </w:rPr>
        <w:t>審査の結果については、異議を申し立てません。</w:t>
      </w:r>
    </w:p>
    <w:p w14:paraId="43B67718" w14:textId="3A1899BD" w:rsidR="00B7773C" w:rsidRDefault="00DE5788">
      <w:pPr>
        <w:wordWrap w:val="0"/>
        <w:autoSpaceDE w:val="0"/>
        <w:autoSpaceDN w:val="0"/>
        <w:snapToGrid w:val="0"/>
        <w:ind w:left="271" w:hanging="271"/>
        <w:rPr>
          <w:rFonts w:ascii="ＭＳ 明朝" w:hAnsi="ＭＳ 明朝"/>
        </w:rPr>
      </w:pPr>
      <w:r>
        <w:rPr>
          <w:rFonts w:ascii="ＭＳ 明朝" w:hAnsi="ＭＳ 明朝" w:hint="eastAsia"/>
        </w:rPr>
        <w:t xml:space="preserve">９　</w:t>
      </w:r>
      <w:r w:rsidR="006776AA">
        <w:rPr>
          <w:rFonts w:ascii="ＭＳ 明朝" w:hAnsi="ＭＳ 明朝" w:hint="eastAsia"/>
        </w:rPr>
        <w:t>太陽光発電設備を導入する場合は、再生可能エネルギー電気の利用の促進に関する特別措置法(平成23年法律第108号)に基づくFIT制度（固定価格買取制度）の認定又は</w:t>
      </w:r>
      <w:r>
        <w:rPr>
          <w:rFonts w:ascii="ＭＳ 明朝" w:hAnsi="ＭＳ 明朝" w:hint="eastAsia"/>
        </w:rPr>
        <w:t>FIP</w:t>
      </w:r>
      <w:r w:rsidR="006776AA">
        <w:rPr>
          <w:rFonts w:ascii="ＭＳ 明朝" w:hAnsi="ＭＳ 明朝" w:hint="eastAsia"/>
        </w:rPr>
        <w:t>（Feed　in　Premium）</w:t>
      </w:r>
      <w:r>
        <w:rPr>
          <w:rFonts w:ascii="ＭＳ 明朝" w:hAnsi="ＭＳ 明朝" w:hint="eastAsia"/>
        </w:rPr>
        <w:t>制度</w:t>
      </w:r>
      <w:r w:rsidR="006776AA">
        <w:rPr>
          <w:rFonts w:ascii="ＭＳ 明朝" w:hAnsi="ＭＳ 明朝" w:hint="eastAsia"/>
        </w:rPr>
        <w:t>の認定を取得しません。</w:t>
      </w:r>
    </w:p>
    <w:p w14:paraId="23C93918" w14:textId="0FBF4847" w:rsidR="006776AA" w:rsidRDefault="006776AA">
      <w:pPr>
        <w:wordWrap w:val="0"/>
        <w:autoSpaceDE w:val="0"/>
        <w:autoSpaceDN w:val="0"/>
        <w:snapToGrid w:val="0"/>
        <w:ind w:left="271" w:hanging="271"/>
        <w:rPr>
          <w:rFonts w:ascii="ＭＳ 明朝" w:hAnsi="ＭＳ 明朝"/>
        </w:rPr>
      </w:pPr>
      <w:r>
        <w:rPr>
          <w:rFonts w:ascii="ＭＳ 明朝" w:hAnsi="ＭＳ 明朝" w:hint="eastAsia"/>
        </w:rPr>
        <w:t xml:space="preserve">10　</w:t>
      </w:r>
      <w:r w:rsidR="004B4C21">
        <w:rPr>
          <w:rFonts w:ascii="ＭＳ 明朝" w:hAnsi="ＭＳ 明朝" w:hint="eastAsia"/>
        </w:rPr>
        <w:t>本市の施策のPR/脱炭素アンケート等について、本市から協力要請があった場合、可能な限り情報提供など協力します。</w:t>
      </w:r>
    </w:p>
    <w:p w14:paraId="2884AD6C" w14:textId="5F965187" w:rsidR="006776AA" w:rsidRPr="006776AA" w:rsidRDefault="006776AA">
      <w:pPr>
        <w:wordWrap w:val="0"/>
        <w:autoSpaceDE w:val="0"/>
        <w:autoSpaceDN w:val="0"/>
        <w:snapToGrid w:val="0"/>
        <w:ind w:left="271" w:hanging="271"/>
        <w:rPr>
          <w:rFonts w:ascii="ＭＳ 明朝" w:hAnsi="ＭＳ 明朝"/>
        </w:rPr>
      </w:pPr>
      <w:r>
        <w:rPr>
          <w:rFonts w:ascii="ＭＳ 明朝" w:hAnsi="ＭＳ 明朝" w:hint="eastAsia"/>
        </w:rPr>
        <w:t xml:space="preserve">11　</w:t>
      </w:r>
      <w:r w:rsidR="004B4C21">
        <w:rPr>
          <w:rFonts w:ascii="ＭＳ 明朝" w:hAnsi="ＭＳ 明朝" w:hint="eastAsia"/>
        </w:rPr>
        <w:t>家庭用太陽光発電設備の容量、仕様等データを本</w:t>
      </w:r>
      <w:r w:rsidR="0012629A" w:rsidRPr="0012629A">
        <w:rPr>
          <w:rFonts w:ascii="ＭＳ 明朝" w:hAnsi="ＭＳ 明朝" w:hint="eastAsia"/>
        </w:rPr>
        <w:t>市を含む今治市脱炭素先行地域づくり事業の共同提案者</w:t>
      </w:r>
      <w:r w:rsidR="0012629A">
        <w:rPr>
          <w:rFonts w:ascii="ＭＳ 明朝" w:hAnsi="ＭＳ 明朝" w:hint="eastAsia"/>
        </w:rPr>
        <w:t>と</w:t>
      </w:r>
      <w:r w:rsidR="0012629A" w:rsidRPr="0012629A">
        <w:rPr>
          <w:rFonts w:ascii="ＭＳ 明朝" w:hAnsi="ＭＳ 明朝" w:hint="eastAsia"/>
        </w:rPr>
        <w:t>共有</w:t>
      </w:r>
      <w:r w:rsidR="004B4C21">
        <w:rPr>
          <w:rFonts w:ascii="ＭＳ 明朝" w:hAnsi="ＭＳ 明朝" w:hint="eastAsia"/>
        </w:rPr>
        <w:t>することに同意します。</w:t>
      </w:r>
    </w:p>
    <w:p w14:paraId="6FC47B2E" w14:textId="19501965" w:rsidR="006776AA" w:rsidRPr="0012629A" w:rsidRDefault="0012629A">
      <w:pPr>
        <w:wordWrap w:val="0"/>
        <w:autoSpaceDE w:val="0"/>
        <w:autoSpaceDN w:val="0"/>
        <w:snapToGrid w:val="0"/>
        <w:ind w:left="271" w:hanging="271"/>
        <w:rPr>
          <w:rFonts w:ascii="ＭＳ 明朝" w:hAnsi="ＭＳ 明朝"/>
        </w:rPr>
      </w:pPr>
      <w:r>
        <w:rPr>
          <w:rFonts w:ascii="ＭＳ 明朝" w:hAnsi="ＭＳ 明朝" w:hint="eastAsia"/>
        </w:rPr>
        <w:t xml:space="preserve">12　</w:t>
      </w:r>
      <w:r w:rsidRPr="0012629A">
        <w:rPr>
          <w:rFonts w:ascii="ＭＳ 明朝" w:hAnsi="ＭＳ 明朝" w:hint="eastAsia"/>
        </w:rPr>
        <w:t>将来、</w:t>
      </w:r>
      <w:r w:rsidR="004B4C21">
        <w:rPr>
          <w:rFonts w:ascii="ＭＳ 明朝" w:hAnsi="ＭＳ 明朝" w:hint="eastAsia"/>
        </w:rPr>
        <w:t>本</w:t>
      </w:r>
      <w:r w:rsidRPr="0012629A">
        <w:rPr>
          <w:rFonts w:ascii="ＭＳ 明朝" w:hAnsi="ＭＳ 明朝" w:hint="eastAsia"/>
        </w:rPr>
        <w:t>市が電力の地産地消事業を開始したときは、余剰電力の売電先を本市が指定する</w:t>
      </w:r>
      <w:r w:rsidR="004B4C21">
        <w:rPr>
          <w:rFonts w:ascii="ＭＳ 明朝" w:hAnsi="ＭＳ 明朝" w:hint="eastAsia"/>
        </w:rPr>
        <w:t>事</w:t>
      </w:r>
      <w:r w:rsidRPr="0012629A">
        <w:rPr>
          <w:rFonts w:ascii="ＭＳ 明朝" w:hAnsi="ＭＳ 明朝" w:hint="eastAsia"/>
        </w:rPr>
        <w:t>業者に切替え</w:t>
      </w:r>
      <w:r>
        <w:rPr>
          <w:rFonts w:ascii="ＭＳ 明朝" w:hAnsi="ＭＳ 明朝" w:hint="eastAsia"/>
        </w:rPr>
        <w:t>ます。</w:t>
      </w:r>
    </w:p>
    <w:p w14:paraId="6E168979" w14:textId="77777777" w:rsidR="005770ED" w:rsidRDefault="005770ED">
      <w:pPr>
        <w:wordWrap w:val="0"/>
        <w:autoSpaceDE w:val="0"/>
        <w:autoSpaceDN w:val="0"/>
        <w:snapToGrid w:val="0"/>
        <w:ind w:left="271" w:hanging="271"/>
        <w:rPr>
          <w:rFonts w:ascii="ＭＳ 明朝" w:hAnsi="ＭＳ 明朝"/>
        </w:rPr>
      </w:pPr>
    </w:p>
    <w:p w14:paraId="4A03ADEF" w14:textId="77777777" w:rsidR="00B7773C" w:rsidRDefault="00B7773C">
      <w:pPr>
        <w:wordWrap w:val="0"/>
        <w:autoSpaceDE w:val="0"/>
        <w:autoSpaceDN w:val="0"/>
        <w:snapToGrid w:val="0"/>
        <w:ind w:left="271" w:hanging="271"/>
        <w:rPr>
          <w:rFonts w:ascii="ＭＳ 明朝" w:hAnsi="ＭＳ 明朝"/>
        </w:rPr>
      </w:pPr>
    </w:p>
    <w:p w14:paraId="0A3477FA" w14:textId="77777777" w:rsidR="00B7773C" w:rsidRDefault="00B7773C">
      <w:pPr>
        <w:wordWrap w:val="0"/>
        <w:autoSpaceDE w:val="0"/>
        <w:autoSpaceDN w:val="0"/>
        <w:spacing w:line="400" w:lineRule="atLeast"/>
        <w:rPr>
          <w:rFonts w:ascii="ＭＳ 明朝" w:hAnsi="ＭＳ 明朝"/>
        </w:rPr>
      </w:pPr>
    </w:p>
    <w:p w14:paraId="69E5EBFB" w14:textId="77777777" w:rsidR="00B7773C" w:rsidRDefault="00B7773C">
      <w:pPr>
        <w:wordWrap w:val="0"/>
        <w:autoSpaceDE w:val="0"/>
        <w:autoSpaceDN w:val="0"/>
        <w:rPr>
          <w:rFonts w:ascii="ＭＳ 明朝" w:hAnsi="ＭＳ 明朝"/>
        </w:rPr>
      </w:pPr>
    </w:p>
    <w:p w14:paraId="79BEB567" w14:textId="77777777" w:rsidR="002B22F6" w:rsidRDefault="002B22F6">
      <w:pPr>
        <w:wordWrap w:val="0"/>
        <w:autoSpaceDE w:val="0"/>
        <w:autoSpaceDN w:val="0"/>
        <w:rPr>
          <w:rFonts w:ascii="ＭＳ 明朝" w:hAnsi="ＭＳ 明朝"/>
        </w:rPr>
      </w:pPr>
    </w:p>
    <w:p w14:paraId="1BEB2318" w14:textId="77777777" w:rsidR="002B22F6" w:rsidRDefault="002B22F6">
      <w:pPr>
        <w:wordWrap w:val="0"/>
        <w:autoSpaceDE w:val="0"/>
        <w:autoSpaceDN w:val="0"/>
        <w:rPr>
          <w:rFonts w:ascii="ＭＳ 明朝" w:hAnsi="ＭＳ 明朝"/>
        </w:rPr>
      </w:pPr>
    </w:p>
    <w:p w14:paraId="5E3C41F4" w14:textId="77777777" w:rsidR="005770ED" w:rsidRDefault="005770ED">
      <w:pPr>
        <w:wordWrap w:val="0"/>
        <w:autoSpaceDE w:val="0"/>
        <w:autoSpaceDN w:val="0"/>
        <w:rPr>
          <w:rFonts w:ascii="ＭＳ 明朝" w:hAnsi="ＭＳ 明朝"/>
        </w:rPr>
      </w:pPr>
    </w:p>
    <w:p w14:paraId="7CAF077B" w14:textId="77777777" w:rsidR="002B22F6" w:rsidRDefault="002B22F6">
      <w:pPr>
        <w:wordWrap w:val="0"/>
        <w:autoSpaceDE w:val="0"/>
        <w:autoSpaceDN w:val="0"/>
        <w:rPr>
          <w:rFonts w:ascii="ＭＳ 明朝" w:hAnsi="ＭＳ 明朝"/>
        </w:rPr>
      </w:pPr>
    </w:p>
    <w:p w14:paraId="349AEBC1" w14:textId="77777777" w:rsidR="00B7773C" w:rsidRDefault="00B7773C">
      <w:pPr>
        <w:tabs>
          <w:tab w:val="left" w:pos="7209"/>
        </w:tabs>
        <w:ind w:rightChars="400" w:right="840"/>
        <w:rPr>
          <w:rFonts w:ascii="ＭＳ 明朝" w:hAnsi="ＭＳ 明朝"/>
        </w:rPr>
      </w:pPr>
    </w:p>
    <w:p w14:paraId="36531059" w14:textId="77777777" w:rsidR="00B7773C" w:rsidRDefault="00B7773C">
      <w:pPr>
        <w:rPr>
          <w:rFonts w:ascii="ＭＳ Ｐゴシック" w:eastAsia="ＭＳ Ｐゴシック" w:hAnsi="ＭＳ Ｐゴシック"/>
        </w:rPr>
      </w:pPr>
    </w:p>
    <w:p w14:paraId="2BA6F9E1" w14:textId="77777777" w:rsidR="00B7773C" w:rsidRDefault="00B7773C">
      <w:pPr>
        <w:rPr>
          <w:rFonts w:ascii="ＭＳ Ｐゴシック" w:eastAsia="ＭＳ Ｐゴシック" w:hAnsi="ＭＳ Ｐゴシック"/>
        </w:rPr>
      </w:pPr>
    </w:p>
    <w:sectPr w:rsidR="00B7773C">
      <w:pgSz w:w="11906" w:h="16838"/>
      <w:pgMar w:top="1440" w:right="1080" w:bottom="1440" w:left="1080" w:header="851" w:footer="992"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FE4EA4" w14:textId="77777777" w:rsidR="00FD612F" w:rsidRDefault="00FD612F">
      <w:r>
        <w:separator/>
      </w:r>
    </w:p>
  </w:endnote>
  <w:endnote w:type="continuationSeparator" w:id="0">
    <w:p w14:paraId="6C3A8016" w14:textId="77777777" w:rsidR="00FD612F" w:rsidRDefault="00FD61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79E83F" w14:textId="77777777" w:rsidR="00FD612F" w:rsidRDefault="00FD612F">
      <w:r>
        <w:separator/>
      </w:r>
    </w:p>
  </w:footnote>
  <w:footnote w:type="continuationSeparator" w:id="0">
    <w:p w14:paraId="73C3A9BA" w14:textId="77777777" w:rsidR="00FD612F" w:rsidRDefault="00FD61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A596E5A6"/>
    <w:lvl w:ilvl="0" w:tplc="00000000">
      <w:start w:val="1"/>
      <w:numFmt w:val="decimalEnclosedCircle"/>
      <w:lvlText w:val="%1"/>
      <w:lvlJc w:val="left"/>
      <w:pPr>
        <w:ind w:left="360" w:hanging="360"/>
      </w:pPr>
      <w:rPr>
        <w:rFonts w:hint="default"/>
      </w:rPr>
    </w:lvl>
    <w:lvl w:ilvl="1" w:tplc="00000000">
      <w:start w:val="1"/>
      <w:numFmt w:val="aiueoFullWidth"/>
      <w:lvlText w:val="(%2)"/>
      <w:lvlJc w:val="left"/>
      <w:pPr>
        <w:ind w:left="840" w:hanging="420"/>
      </w:pPr>
    </w:lvl>
    <w:lvl w:ilvl="2" w:tplc="00000000">
      <w:start w:val="1"/>
      <w:numFmt w:val="decimalEnclosedCircle"/>
      <w:lvlText w:val="%3"/>
      <w:lvlJc w:val="left"/>
      <w:pPr>
        <w:ind w:left="1260" w:hanging="420"/>
      </w:pPr>
    </w:lvl>
    <w:lvl w:ilvl="3" w:tplc="00000000">
      <w:start w:val="1"/>
      <w:numFmt w:val="decimal"/>
      <w:lvlText w:val="%4."/>
      <w:lvlJc w:val="left"/>
      <w:pPr>
        <w:ind w:left="1680" w:hanging="420"/>
      </w:pPr>
    </w:lvl>
    <w:lvl w:ilvl="4" w:tplc="00000000">
      <w:start w:val="1"/>
      <w:numFmt w:val="aiueoFullWidth"/>
      <w:lvlText w:val="(%5)"/>
      <w:lvlJc w:val="left"/>
      <w:pPr>
        <w:ind w:left="2100" w:hanging="420"/>
      </w:pPr>
    </w:lvl>
    <w:lvl w:ilvl="5" w:tplc="00000000">
      <w:start w:val="1"/>
      <w:numFmt w:val="decimalEnclosedCircle"/>
      <w:lvlText w:val="%6"/>
      <w:lvlJc w:val="left"/>
      <w:pPr>
        <w:ind w:left="2520" w:hanging="420"/>
      </w:pPr>
    </w:lvl>
    <w:lvl w:ilvl="6" w:tplc="00000000">
      <w:start w:val="1"/>
      <w:numFmt w:val="decimal"/>
      <w:lvlText w:val="%7."/>
      <w:lvlJc w:val="left"/>
      <w:pPr>
        <w:ind w:left="2940" w:hanging="420"/>
      </w:pPr>
    </w:lvl>
    <w:lvl w:ilvl="7" w:tplc="00000000">
      <w:start w:val="1"/>
      <w:numFmt w:val="aiueoFullWidth"/>
      <w:lvlText w:val="(%8)"/>
      <w:lvlJc w:val="left"/>
      <w:pPr>
        <w:ind w:left="3360" w:hanging="420"/>
      </w:pPr>
    </w:lvl>
    <w:lvl w:ilvl="8" w:tplc="00000000">
      <w:start w:val="1"/>
      <w:numFmt w:val="decimalEnclosedCircle"/>
      <w:lvlText w:val="%9"/>
      <w:lvlJc w:val="left"/>
      <w:pPr>
        <w:ind w:left="3780" w:hanging="420"/>
      </w:pPr>
    </w:lvl>
  </w:abstractNum>
  <w:abstractNum w:abstractNumId="1" w15:restartNumberingAfterBreak="0">
    <w:nsid w:val="00000002"/>
    <w:multiLevelType w:val="hybridMultilevel"/>
    <w:tmpl w:val="8A82FE24"/>
    <w:lvl w:ilvl="0" w:tplc="00000000">
      <w:start w:val="1"/>
      <w:numFmt w:val="decimalEnclosedCircle"/>
      <w:lvlText w:val="%1"/>
      <w:lvlJc w:val="left"/>
      <w:pPr>
        <w:ind w:left="360" w:hanging="360"/>
      </w:pPr>
      <w:rPr>
        <w:rFonts w:hint="default"/>
      </w:rPr>
    </w:lvl>
    <w:lvl w:ilvl="1" w:tplc="00000000">
      <w:start w:val="1"/>
      <w:numFmt w:val="aiueoFullWidth"/>
      <w:lvlText w:val="(%2)"/>
      <w:lvlJc w:val="left"/>
      <w:pPr>
        <w:ind w:left="840" w:hanging="420"/>
      </w:pPr>
    </w:lvl>
    <w:lvl w:ilvl="2" w:tplc="00000000">
      <w:start w:val="1"/>
      <w:numFmt w:val="decimalEnclosedCircle"/>
      <w:lvlText w:val="%3"/>
      <w:lvlJc w:val="left"/>
      <w:pPr>
        <w:ind w:left="1260" w:hanging="420"/>
      </w:pPr>
    </w:lvl>
    <w:lvl w:ilvl="3" w:tplc="00000000">
      <w:start w:val="1"/>
      <w:numFmt w:val="decimal"/>
      <w:lvlText w:val="%4."/>
      <w:lvlJc w:val="left"/>
      <w:pPr>
        <w:ind w:left="1680" w:hanging="420"/>
      </w:pPr>
    </w:lvl>
    <w:lvl w:ilvl="4" w:tplc="00000000">
      <w:start w:val="1"/>
      <w:numFmt w:val="aiueoFullWidth"/>
      <w:lvlText w:val="(%5)"/>
      <w:lvlJc w:val="left"/>
      <w:pPr>
        <w:ind w:left="2100" w:hanging="420"/>
      </w:pPr>
    </w:lvl>
    <w:lvl w:ilvl="5" w:tplc="00000000">
      <w:start w:val="1"/>
      <w:numFmt w:val="decimalEnclosedCircle"/>
      <w:lvlText w:val="%6"/>
      <w:lvlJc w:val="left"/>
      <w:pPr>
        <w:ind w:left="2520" w:hanging="420"/>
      </w:pPr>
    </w:lvl>
    <w:lvl w:ilvl="6" w:tplc="00000000">
      <w:start w:val="1"/>
      <w:numFmt w:val="decimal"/>
      <w:lvlText w:val="%7."/>
      <w:lvlJc w:val="left"/>
      <w:pPr>
        <w:ind w:left="2940" w:hanging="420"/>
      </w:pPr>
    </w:lvl>
    <w:lvl w:ilvl="7" w:tplc="00000000">
      <w:start w:val="1"/>
      <w:numFmt w:val="aiueoFullWidth"/>
      <w:lvlText w:val="(%8)"/>
      <w:lvlJc w:val="left"/>
      <w:pPr>
        <w:ind w:left="3360" w:hanging="420"/>
      </w:pPr>
    </w:lvl>
    <w:lvl w:ilvl="8" w:tplc="00000000">
      <w:start w:val="1"/>
      <w:numFmt w:val="decimalEnclosedCircle"/>
      <w:lvlText w:val="%9"/>
      <w:lvlJc w:val="left"/>
      <w:pPr>
        <w:ind w:left="3780" w:hanging="420"/>
      </w:pPr>
    </w:lvl>
  </w:abstractNum>
  <w:num w:numId="1" w16cid:durableId="1633516771">
    <w:abstractNumId w:val="0"/>
  </w:num>
  <w:num w:numId="2" w16cid:durableId="20048916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hyphenationZone w:val="0"/>
  <w:defaultTableStyle w:val="1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773C"/>
    <w:rsid w:val="00074580"/>
    <w:rsid w:val="000975A1"/>
    <w:rsid w:val="000A50BF"/>
    <w:rsid w:val="000A67C5"/>
    <w:rsid w:val="000F6B1F"/>
    <w:rsid w:val="00113C31"/>
    <w:rsid w:val="0012629A"/>
    <w:rsid w:val="001504E0"/>
    <w:rsid w:val="001575E2"/>
    <w:rsid w:val="00174AE2"/>
    <w:rsid w:val="0019599A"/>
    <w:rsid w:val="00197EB3"/>
    <w:rsid w:val="001D12E5"/>
    <w:rsid w:val="001D29E1"/>
    <w:rsid w:val="001D4CB0"/>
    <w:rsid w:val="001D5280"/>
    <w:rsid w:val="001E2B60"/>
    <w:rsid w:val="001F20EA"/>
    <w:rsid w:val="001F3005"/>
    <w:rsid w:val="00203835"/>
    <w:rsid w:val="002124B7"/>
    <w:rsid w:val="00214F9B"/>
    <w:rsid w:val="00245D96"/>
    <w:rsid w:val="0025135C"/>
    <w:rsid w:val="002734D6"/>
    <w:rsid w:val="002B111F"/>
    <w:rsid w:val="002B22F6"/>
    <w:rsid w:val="002B387B"/>
    <w:rsid w:val="002B7B6E"/>
    <w:rsid w:val="002E3D64"/>
    <w:rsid w:val="002E4B52"/>
    <w:rsid w:val="002E54A8"/>
    <w:rsid w:val="002F0221"/>
    <w:rsid w:val="0030747B"/>
    <w:rsid w:val="00343054"/>
    <w:rsid w:val="003755E7"/>
    <w:rsid w:val="00385EBB"/>
    <w:rsid w:val="00393685"/>
    <w:rsid w:val="003A1B0B"/>
    <w:rsid w:val="003A6102"/>
    <w:rsid w:val="0040456F"/>
    <w:rsid w:val="00445D44"/>
    <w:rsid w:val="004506F6"/>
    <w:rsid w:val="004725F7"/>
    <w:rsid w:val="00481396"/>
    <w:rsid w:val="004846CA"/>
    <w:rsid w:val="004B4C21"/>
    <w:rsid w:val="004B4E28"/>
    <w:rsid w:val="004E312D"/>
    <w:rsid w:val="004F07B1"/>
    <w:rsid w:val="0052414E"/>
    <w:rsid w:val="00536868"/>
    <w:rsid w:val="005770ED"/>
    <w:rsid w:val="00584531"/>
    <w:rsid w:val="005E21AA"/>
    <w:rsid w:val="00622156"/>
    <w:rsid w:val="006432EA"/>
    <w:rsid w:val="006458E9"/>
    <w:rsid w:val="006776AA"/>
    <w:rsid w:val="00680674"/>
    <w:rsid w:val="00682D2E"/>
    <w:rsid w:val="006955CA"/>
    <w:rsid w:val="0069697D"/>
    <w:rsid w:val="006A306D"/>
    <w:rsid w:val="006A59E9"/>
    <w:rsid w:val="006B4B03"/>
    <w:rsid w:val="006D064E"/>
    <w:rsid w:val="006D1BB7"/>
    <w:rsid w:val="007479B0"/>
    <w:rsid w:val="0076092B"/>
    <w:rsid w:val="007A280F"/>
    <w:rsid w:val="007D0E45"/>
    <w:rsid w:val="007D4B19"/>
    <w:rsid w:val="007E2044"/>
    <w:rsid w:val="0081700B"/>
    <w:rsid w:val="00832681"/>
    <w:rsid w:val="00837683"/>
    <w:rsid w:val="00850F56"/>
    <w:rsid w:val="0087268D"/>
    <w:rsid w:val="00896A5A"/>
    <w:rsid w:val="008C1B83"/>
    <w:rsid w:val="008F6AF4"/>
    <w:rsid w:val="009034F4"/>
    <w:rsid w:val="00910608"/>
    <w:rsid w:val="00911836"/>
    <w:rsid w:val="00914E56"/>
    <w:rsid w:val="0097103F"/>
    <w:rsid w:val="009B67CC"/>
    <w:rsid w:val="00A12BEF"/>
    <w:rsid w:val="00A259E8"/>
    <w:rsid w:val="00A36300"/>
    <w:rsid w:val="00A508BF"/>
    <w:rsid w:val="00A526DA"/>
    <w:rsid w:val="00A534C1"/>
    <w:rsid w:val="00A71E83"/>
    <w:rsid w:val="00AA0669"/>
    <w:rsid w:val="00AB15E5"/>
    <w:rsid w:val="00AC735D"/>
    <w:rsid w:val="00AD1393"/>
    <w:rsid w:val="00AF356F"/>
    <w:rsid w:val="00AF4C74"/>
    <w:rsid w:val="00B55D02"/>
    <w:rsid w:val="00B62B4D"/>
    <w:rsid w:val="00B760A2"/>
    <w:rsid w:val="00B7773C"/>
    <w:rsid w:val="00B86BAD"/>
    <w:rsid w:val="00B93329"/>
    <w:rsid w:val="00BA15D2"/>
    <w:rsid w:val="00BA4A42"/>
    <w:rsid w:val="00BB24F3"/>
    <w:rsid w:val="00BC23EA"/>
    <w:rsid w:val="00BC4258"/>
    <w:rsid w:val="00C04CB0"/>
    <w:rsid w:val="00C10A7C"/>
    <w:rsid w:val="00C34117"/>
    <w:rsid w:val="00C56D38"/>
    <w:rsid w:val="00C75B12"/>
    <w:rsid w:val="00C825C3"/>
    <w:rsid w:val="00CE3E06"/>
    <w:rsid w:val="00CE6DE8"/>
    <w:rsid w:val="00CF7482"/>
    <w:rsid w:val="00D13787"/>
    <w:rsid w:val="00D14947"/>
    <w:rsid w:val="00D372DD"/>
    <w:rsid w:val="00DA3D84"/>
    <w:rsid w:val="00DC4EF4"/>
    <w:rsid w:val="00DC680B"/>
    <w:rsid w:val="00DD5B2C"/>
    <w:rsid w:val="00DE5788"/>
    <w:rsid w:val="00E04315"/>
    <w:rsid w:val="00E34ADA"/>
    <w:rsid w:val="00E459D4"/>
    <w:rsid w:val="00E70398"/>
    <w:rsid w:val="00E70468"/>
    <w:rsid w:val="00E70B08"/>
    <w:rsid w:val="00E87747"/>
    <w:rsid w:val="00E96A4D"/>
    <w:rsid w:val="00EC78D6"/>
    <w:rsid w:val="00EE7CE7"/>
    <w:rsid w:val="00F00C46"/>
    <w:rsid w:val="00F04A81"/>
    <w:rsid w:val="00F714CB"/>
    <w:rsid w:val="00F97B48"/>
    <w:rsid w:val="00FD612F"/>
    <w:rsid w:val="00FD7A1D"/>
    <w:rsid w:val="00FF172D"/>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E053433"/>
  <w15:chartTrackingRefBased/>
  <w15:docId w15:val="{8F84CE1C-BDB8-45E9-8FC3-CAE840323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E54A8"/>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character" w:styleId="a5">
    <w:name w:val="Hyperlink"/>
    <w:basedOn w:val="a0"/>
    <w:rPr>
      <w:color w:val="0563C1"/>
      <w:u w:val="single"/>
    </w:rPr>
  </w:style>
  <w:style w:type="character" w:styleId="a6">
    <w:name w:val="page number"/>
    <w:basedOn w:val="a0"/>
  </w:style>
  <w:style w:type="paragraph" w:styleId="1">
    <w:name w:val="toc 1"/>
    <w:basedOn w:val="a"/>
    <w:next w:val="a"/>
    <w:qFormat/>
  </w:style>
  <w:style w:type="paragraph" w:styleId="2">
    <w:name w:val="toc 2"/>
    <w:basedOn w:val="a"/>
    <w:next w:val="a"/>
    <w:qFormat/>
    <w:pPr>
      <w:tabs>
        <w:tab w:val="right" w:leader="dot" w:pos="9638"/>
      </w:tabs>
      <w:ind w:leftChars="100" w:left="100"/>
    </w:pPr>
  </w:style>
  <w:style w:type="paragraph" w:styleId="a7">
    <w:name w:val="Note Heading"/>
    <w:basedOn w:val="a"/>
    <w:next w:val="a"/>
    <w:link w:val="a8"/>
    <w:qFormat/>
    <w:pPr>
      <w:jc w:val="center"/>
    </w:pPr>
  </w:style>
  <w:style w:type="character" w:customStyle="1" w:styleId="a8">
    <w:name w:val="記 (文字)"/>
    <w:basedOn w:val="a0"/>
    <w:link w:val="a7"/>
  </w:style>
  <w:style w:type="paragraph" w:styleId="a9">
    <w:name w:val="No Spacing"/>
    <w:qFormat/>
    <w:pPr>
      <w:widowControl w:val="0"/>
      <w:jc w:val="both"/>
    </w:pPr>
  </w:style>
  <w:style w:type="paragraph" w:styleId="aa">
    <w:name w:val="List Paragraph"/>
    <w:basedOn w:val="a"/>
    <w:qFormat/>
    <w:pPr>
      <w:wordWrap w:val="0"/>
      <w:autoSpaceDE w:val="0"/>
      <w:autoSpaceDN w:val="0"/>
      <w:adjustRightInd w:val="0"/>
      <w:spacing w:line="380" w:lineRule="exact"/>
      <w:ind w:leftChars="400" w:left="840"/>
      <w:textAlignment w:val="center"/>
    </w:pPr>
  </w:style>
  <w:style w:type="paragraph" w:styleId="ab">
    <w:name w:val="Date"/>
    <w:basedOn w:val="a"/>
    <w:next w:val="a"/>
    <w:qFormat/>
    <w:pPr>
      <w:adjustRightInd w:val="0"/>
      <w:spacing w:line="360" w:lineRule="atLeast"/>
      <w:jc w:val="right"/>
      <w:textAlignment w:val="baseline"/>
    </w:pPr>
  </w:style>
  <w:style w:type="table" w:customStyle="1" w:styleId="10">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1"/>
    <w:uiPriority w:val="39"/>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シンプル 1）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ae"/>
    <w:uiPriority w:val="99"/>
    <w:unhideWhenUsed/>
    <w:rsid w:val="00A534C1"/>
    <w:pPr>
      <w:tabs>
        <w:tab w:val="center" w:pos="4252"/>
        <w:tab w:val="right" w:pos="8504"/>
      </w:tabs>
      <w:snapToGrid w:val="0"/>
    </w:pPr>
  </w:style>
  <w:style w:type="character" w:customStyle="1" w:styleId="ae">
    <w:name w:val="ヘッダー (文字)"/>
    <w:basedOn w:val="a0"/>
    <w:link w:val="ad"/>
    <w:uiPriority w:val="99"/>
    <w:rsid w:val="00A534C1"/>
    <w:rPr>
      <w:kern w:val="2"/>
      <w:sz w:val="21"/>
    </w:rPr>
  </w:style>
  <w:style w:type="paragraph" w:styleId="af">
    <w:name w:val="footer"/>
    <w:basedOn w:val="a"/>
    <w:link w:val="af0"/>
    <w:uiPriority w:val="99"/>
    <w:unhideWhenUsed/>
    <w:rsid w:val="00A534C1"/>
    <w:pPr>
      <w:tabs>
        <w:tab w:val="center" w:pos="4252"/>
        <w:tab w:val="right" w:pos="8504"/>
      </w:tabs>
      <w:snapToGrid w:val="0"/>
    </w:pPr>
  </w:style>
  <w:style w:type="character" w:customStyle="1" w:styleId="af0">
    <w:name w:val="フッター (文字)"/>
    <w:basedOn w:val="a0"/>
    <w:link w:val="af"/>
    <w:uiPriority w:val="99"/>
    <w:rsid w:val="00A534C1"/>
    <w:rPr>
      <w:kern w:val="2"/>
      <w:sz w:val="21"/>
    </w:rPr>
  </w:style>
  <w:style w:type="paragraph" w:styleId="af1">
    <w:name w:val="Plain Text"/>
    <w:basedOn w:val="a"/>
    <w:link w:val="af2"/>
    <w:semiHidden/>
    <w:unhideWhenUsed/>
    <w:rsid w:val="00481396"/>
    <w:rPr>
      <w:rFonts w:ascii="ＭＳ 明朝" w:hAnsi="Courier New"/>
    </w:rPr>
  </w:style>
  <w:style w:type="character" w:customStyle="1" w:styleId="af2">
    <w:name w:val="書式なし (文字)"/>
    <w:basedOn w:val="a0"/>
    <w:link w:val="af1"/>
    <w:semiHidden/>
    <w:rsid w:val="00481396"/>
    <w:rPr>
      <w:rFonts w:ascii="ＭＳ 明朝" w:hAnsi="Courier New"/>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C4836C-0034-48C9-941E-11FA427532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128</Words>
  <Characters>730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村井克成</dc:creator>
  <cp:lastModifiedBy>村井克成</cp:lastModifiedBy>
  <cp:revision>2</cp:revision>
  <cp:lastPrinted>2025-09-19T04:03:00Z</cp:lastPrinted>
  <dcterms:created xsi:type="dcterms:W3CDTF">2025-10-10T04:43:00Z</dcterms:created>
  <dcterms:modified xsi:type="dcterms:W3CDTF">2025-10-10T04:43:00Z</dcterms:modified>
</cp:coreProperties>
</file>